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A452" w14:textId="77777777" w:rsidR="005A6F86" w:rsidRDefault="005A6F86" w:rsidP="003E0989">
      <w:pPr>
        <w:pStyle w:val="Eivli"/>
      </w:pPr>
      <w:bookmarkStart w:id="0" w:name="_Hlk528838947"/>
    </w:p>
    <w:bookmarkEnd w:id="0"/>
    <w:p w14:paraId="71BA4EC9" w14:textId="569413DD" w:rsidR="006F11C4" w:rsidRPr="006F11C4" w:rsidRDefault="003829F7" w:rsidP="006F11C4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Ei koroteta enää kiinteistöveroa</w:t>
      </w:r>
    </w:p>
    <w:p w14:paraId="136D6BB6" w14:textId="77777777" w:rsidR="006F11C4" w:rsidRPr="00B9778A" w:rsidRDefault="006F11C4" w:rsidP="006F11C4">
      <w:pPr>
        <w:spacing w:after="0" w:line="240" w:lineRule="auto"/>
        <w:jc w:val="both"/>
      </w:pPr>
    </w:p>
    <w:p w14:paraId="63B9A3B2" w14:textId="6B9C3F8F" w:rsidR="00591F3C" w:rsidRPr="003829F7" w:rsidRDefault="003829F7" w:rsidP="007F1C6D">
      <w:pPr>
        <w:spacing w:after="0" w:line="240" w:lineRule="auto"/>
        <w:rPr>
          <w:rFonts w:cstheme="minorHAnsi"/>
          <w:i/>
          <w:color w:val="191919"/>
          <w:sz w:val="24"/>
          <w:szCs w:val="24"/>
          <w:shd w:val="clear" w:color="auto" w:fill="FFFFFF"/>
        </w:rPr>
      </w:pPr>
      <w:r w:rsidRPr="003829F7">
        <w:rPr>
          <w:rFonts w:cstheme="minorHAnsi"/>
          <w:i/>
          <w:sz w:val="24"/>
          <w:szCs w:val="24"/>
        </w:rPr>
        <w:t xml:space="preserve">Eläkkeensaajien Keskusliitto </w:t>
      </w:r>
      <w:r w:rsidR="00733458" w:rsidRPr="003829F7">
        <w:rPr>
          <w:rFonts w:cstheme="minorHAnsi"/>
          <w:i/>
          <w:sz w:val="24"/>
          <w:szCs w:val="24"/>
        </w:rPr>
        <w:t>EKL</w:t>
      </w:r>
      <w:r w:rsidRPr="003829F7">
        <w:rPr>
          <w:rFonts w:cstheme="minorHAnsi"/>
          <w:i/>
          <w:sz w:val="24"/>
          <w:szCs w:val="24"/>
        </w:rPr>
        <w:t xml:space="preserve"> ry</w:t>
      </w:r>
      <w:r w:rsidR="00733458" w:rsidRPr="003829F7">
        <w:rPr>
          <w:rFonts w:cstheme="minorHAnsi"/>
          <w:i/>
          <w:sz w:val="24"/>
          <w:szCs w:val="24"/>
        </w:rPr>
        <w:t xml:space="preserve"> huomauttaa, että k</w:t>
      </w:r>
      <w:r w:rsidR="00591F3C" w:rsidRPr="003829F7">
        <w:rPr>
          <w:rFonts w:cstheme="minorHAnsi"/>
          <w:i/>
          <w:sz w:val="24"/>
          <w:szCs w:val="24"/>
        </w:rPr>
        <w:t>iinteistöveron korotus nostaa aina asumisen hintaa</w:t>
      </w:r>
      <w:r w:rsidR="00733458" w:rsidRPr="003829F7">
        <w:rPr>
          <w:rFonts w:cstheme="minorHAnsi"/>
          <w:i/>
          <w:sz w:val="24"/>
          <w:szCs w:val="24"/>
        </w:rPr>
        <w:t xml:space="preserve"> ja on suhteellisesti ankarampi pienituloisille kuin suurituloisille</w:t>
      </w:r>
      <w:r w:rsidR="00591F3C" w:rsidRPr="003829F7">
        <w:rPr>
          <w:rFonts w:cstheme="minorHAnsi"/>
          <w:i/>
          <w:sz w:val="24"/>
          <w:szCs w:val="24"/>
        </w:rPr>
        <w:t>.</w:t>
      </w:r>
    </w:p>
    <w:p w14:paraId="4F99F6F6" w14:textId="77777777" w:rsidR="00591F3C" w:rsidRDefault="00591F3C" w:rsidP="007F1C6D">
      <w:pPr>
        <w:spacing w:after="0" w:line="240" w:lineRule="auto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4CE16AE1" w14:textId="7734FE4D" w:rsidR="00733458" w:rsidRDefault="00733458" w:rsidP="00733458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Vihreiden puheenjohtaja Maria Ohisalon mukaan (</w:t>
      </w:r>
      <w:hyperlink r:id="rId7" w:history="1">
        <w:r w:rsidRPr="009D6BB1">
          <w:rPr>
            <w:rStyle w:val="Hyperlinkki"/>
            <w:rFonts w:cstheme="minorHAnsi"/>
            <w:iCs/>
            <w:sz w:val="24"/>
            <w:szCs w:val="24"/>
          </w:rPr>
          <w:t>Ylen kuntavaalien puheenjohtajatentti 24.5.</w:t>
        </w:r>
      </w:hyperlink>
      <w:r>
        <w:rPr>
          <w:rFonts w:cstheme="minorHAnsi"/>
          <w:iCs/>
          <w:sz w:val="24"/>
          <w:szCs w:val="24"/>
        </w:rPr>
        <w:t xml:space="preserve">) </w:t>
      </w:r>
      <w:r w:rsidRPr="00591F3C">
        <w:rPr>
          <w:rFonts w:cstheme="minorHAnsi"/>
          <w:iCs/>
          <w:sz w:val="24"/>
          <w:szCs w:val="24"/>
        </w:rPr>
        <w:t>kiinteistöveron nosto on ensisijainen vihreiden ajama veronkorotus.</w:t>
      </w:r>
    </w:p>
    <w:p w14:paraId="71F4D0AB" w14:textId="77777777" w:rsidR="00733458" w:rsidRDefault="00733458" w:rsidP="00733458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4E3F26E" w14:textId="21EF822F" w:rsidR="00804893" w:rsidRDefault="00804893" w:rsidP="00804893">
      <w:pPr>
        <w:pStyle w:val="Luettelokappale"/>
        <w:numPr>
          <w:ilvl w:val="0"/>
          <w:numId w:val="6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DB63EE">
        <w:rPr>
          <w:rFonts w:cstheme="minorHAnsi"/>
          <w:iCs/>
          <w:sz w:val="24"/>
          <w:szCs w:val="24"/>
        </w:rPr>
        <w:t>Kiinteistövero on tasavero, joka rasittaa pienituloisia kaikkein rajuimmin.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>Tätä v</w:t>
      </w:r>
      <w:r w:rsidR="00DB63EE" w:rsidRPr="00804893">
        <w:rPr>
          <w:rFonts w:cstheme="minorHAnsi"/>
          <w:color w:val="191919"/>
          <w:sz w:val="24"/>
          <w:szCs w:val="24"/>
          <w:shd w:val="clear" w:color="auto" w:fill="FFFFFF"/>
        </w:rPr>
        <w:t xml:space="preserve">eroa arvioitaessa ei oteta huomioon verovelvollisen tuloja, varallisuutta tai maksukykyä. </w:t>
      </w:r>
      <w:r>
        <w:rPr>
          <w:rFonts w:cstheme="minorHAnsi"/>
          <w:iCs/>
          <w:sz w:val="24"/>
          <w:szCs w:val="24"/>
        </w:rPr>
        <w:t>Veron korottamisen seurauksena a</w:t>
      </w:r>
      <w:r w:rsidR="00DB63EE" w:rsidRPr="00804893">
        <w:rPr>
          <w:rFonts w:cstheme="minorHAnsi"/>
          <w:iCs/>
          <w:sz w:val="24"/>
          <w:szCs w:val="24"/>
        </w:rPr>
        <w:t>suminen kallistuu niin omistusasunnoissa kuin vuokra-asunnoissa asuvilla</w:t>
      </w:r>
      <w:r>
        <w:rPr>
          <w:rFonts w:cstheme="minorHAnsi"/>
          <w:iCs/>
          <w:sz w:val="24"/>
          <w:szCs w:val="24"/>
        </w:rPr>
        <w:t>, toteaa Eläkkeensaajien Keskusliiton puheenjohtaja Simo Paassilta</w:t>
      </w:r>
      <w:r w:rsidR="00DB63EE" w:rsidRPr="00804893">
        <w:rPr>
          <w:rFonts w:cstheme="minorHAnsi"/>
          <w:iCs/>
          <w:sz w:val="24"/>
          <w:szCs w:val="24"/>
        </w:rPr>
        <w:t xml:space="preserve">. </w:t>
      </w:r>
    </w:p>
    <w:p w14:paraId="51F9E045" w14:textId="77777777" w:rsidR="00804893" w:rsidRDefault="00804893" w:rsidP="00804893">
      <w:pPr>
        <w:pStyle w:val="Luettelokappale"/>
        <w:spacing w:after="0" w:line="240" w:lineRule="auto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71F2CB78" w14:textId="40B414C6" w:rsidR="00804893" w:rsidRDefault="00DB63EE" w:rsidP="007F1C6D">
      <w:pPr>
        <w:spacing w:after="0" w:line="240" w:lineRule="auto"/>
        <w:rPr>
          <w:rFonts w:cstheme="minorHAnsi"/>
          <w:iCs/>
          <w:sz w:val="24"/>
          <w:szCs w:val="24"/>
        </w:rPr>
      </w:pPr>
      <w:r w:rsidRPr="00804893">
        <w:rPr>
          <w:rFonts w:cstheme="minorHAnsi"/>
          <w:iCs/>
          <w:sz w:val="24"/>
          <w:szCs w:val="24"/>
        </w:rPr>
        <w:t xml:space="preserve">Vuonna 2015 Pellervon taloustutkimuksen tekemän selvityksen mukaan omakotitaloasujat maksavat enemmän kiinteistöveroja kuin asunto-osakeyhtiöissä asuvat. </w:t>
      </w:r>
      <w:r w:rsidRPr="00DB63EE">
        <w:rPr>
          <w:rFonts w:cstheme="minorHAnsi"/>
          <w:iCs/>
          <w:sz w:val="24"/>
          <w:szCs w:val="24"/>
        </w:rPr>
        <w:t xml:space="preserve">Kiinteistöveron arvo on suhteellisesti ankarampi pienituloisilla kuin suurituloisilla ja määrällisesti eniten kiinteistöveroja maksavat </w:t>
      </w:r>
      <w:proofErr w:type="gramStart"/>
      <w:r w:rsidRPr="00DB63EE">
        <w:rPr>
          <w:rFonts w:cstheme="minorHAnsi"/>
          <w:iCs/>
          <w:sz w:val="24"/>
          <w:szCs w:val="24"/>
        </w:rPr>
        <w:t>45-</w:t>
      </w:r>
      <w:r w:rsidR="003829F7">
        <w:rPr>
          <w:rFonts w:cstheme="minorHAnsi"/>
          <w:iCs/>
          <w:sz w:val="24"/>
          <w:szCs w:val="24"/>
        </w:rPr>
        <w:t>7</w:t>
      </w:r>
      <w:r w:rsidRPr="00DB63EE">
        <w:rPr>
          <w:rFonts w:cstheme="minorHAnsi"/>
          <w:iCs/>
          <w:sz w:val="24"/>
          <w:szCs w:val="24"/>
        </w:rPr>
        <w:t>4</w:t>
      </w:r>
      <w:proofErr w:type="gramEnd"/>
      <w:r w:rsidRPr="00DB63EE">
        <w:rPr>
          <w:rFonts w:cstheme="minorHAnsi"/>
          <w:iCs/>
          <w:sz w:val="24"/>
          <w:szCs w:val="24"/>
        </w:rPr>
        <w:t xml:space="preserve"> –vuotiaat. </w:t>
      </w:r>
    </w:p>
    <w:p w14:paraId="3823F8D4" w14:textId="77777777" w:rsidR="00804893" w:rsidRDefault="00804893" w:rsidP="007F1C6D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3254FFC" w14:textId="4BCBEE4D" w:rsidR="00DB63EE" w:rsidRPr="00804893" w:rsidRDefault="00804893" w:rsidP="00804893">
      <w:pPr>
        <w:pStyle w:val="Luettelokappale"/>
        <w:numPr>
          <w:ilvl w:val="0"/>
          <w:numId w:val="6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Edellä mainitusta selvityksestä kävi ilmi sekin, että </w:t>
      </w:r>
      <w:r w:rsidR="00DB63EE" w:rsidRPr="00804893">
        <w:rPr>
          <w:rFonts w:cstheme="minorHAnsi"/>
          <w:iCs/>
          <w:sz w:val="24"/>
          <w:szCs w:val="24"/>
        </w:rPr>
        <w:t>Kiinteistöverojen osuus asuntokunnan ansioista on suhteellisesti korkein yli 75-vuotiailla.</w:t>
      </w:r>
      <w:r w:rsidR="00135DFF">
        <w:rPr>
          <w:rFonts w:cstheme="minorHAnsi"/>
          <w:iCs/>
          <w:sz w:val="24"/>
          <w:szCs w:val="24"/>
        </w:rPr>
        <w:t xml:space="preserve"> Tämän veron korottaminen ei </w:t>
      </w:r>
      <w:r w:rsidR="003829F7" w:rsidRPr="003829F7">
        <w:rPr>
          <w:rFonts w:cstheme="minorHAnsi"/>
          <w:iCs/>
          <w:sz w:val="24"/>
          <w:szCs w:val="24"/>
        </w:rPr>
        <w:t>tu</w:t>
      </w:r>
      <w:r w:rsidR="003829F7">
        <w:rPr>
          <w:rFonts w:cstheme="minorHAnsi"/>
          <w:iCs/>
          <w:sz w:val="24"/>
          <w:szCs w:val="24"/>
        </w:rPr>
        <w:t>e ollenkaan sitä</w:t>
      </w:r>
      <w:r w:rsidR="003829F7" w:rsidRPr="003829F7">
        <w:rPr>
          <w:rFonts w:cstheme="minorHAnsi"/>
          <w:iCs/>
          <w:sz w:val="24"/>
          <w:szCs w:val="24"/>
        </w:rPr>
        <w:t xml:space="preserve"> yleistä tavoitetta, että ikääntyneen pitää voida asua omassa kodissaan mahdollisimman pitkään</w:t>
      </w:r>
      <w:r w:rsidR="003829F7">
        <w:rPr>
          <w:rFonts w:cstheme="minorHAnsi"/>
          <w:iCs/>
          <w:sz w:val="24"/>
          <w:szCs w:val="24"/>
        </w:rPr>
        <w:t>, päättää puheenjohtaja Paassilta</w:t>
      </w:r>
      <w:r w:rsidR="003829F7" w:rsidRPr="003829F7">
        <w:rPr>
          <w:rFonts w:cstheme="minorHAnsi"/>
          <w:iCs/>
          <w:sz w:val="24"/>
          <w:szCs w:val="24"/>
        </w:rPr>
        <w:t>.</w:t>
      </w:r>
    </w:p>
    <w:p w14:paraId="7093A3DE" w14:textId="77777777" w:rsidR="00DB63EE" w:rsidRDefault="00DB63EE" w:rsidP="007F1C6D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33C98C5" w14:textId="425C7BF7" w:rsidR="005A6F86" w:rsidRPr="009D6BB1" w:rsidRDefault="005A6F86" w:rsidP="003E0989">
      <w:pPr>
        <w:pStyle w:val="Eivli"/>
        <w:rPr>
          <w:sz w:val="24"/>
          <w:szCs w:val="24"/>
        </w:rPr>
      </w:pPr>
      <w:r w:rsidRPr="009D6BB1">
        <w:rPr>
          <w:sz w:val="24"/>
          <w:szCs w:val="24"/>
        </w:rPr>
        <w:t>Lisätietoja:</w:t>
      </w:r>
    </w:p>
    <w:p w14:paraId="68FAB6BE" w14:textId="77777777" w:rsidR="005A6F86" w:rsidRPr="009D6BB1" w:rsidRDefault="005A6F86" w:rsidP="003E0989">
      <w:pPr>
        <w:pStyle w:val="Eivli"/>
        <w:rPr>
          <w:sz w:val="24"/>
          <w:szCs w:val="24"/>
        </w:rPr>
      </w:pPr>
      <w:r w:rsidRPr="009D6BB1">
        <w:rPr>
          <w:sz w:val="24"/>
          <w:szCs w:val="24"/>
        </w:rPr>
        <w:t>Eläkkeensaajien Keskusliitto EKL ry</w:t>
      </w:r>
    </w:p>
    <w:p w14:paraId="23EE76D3" w14:textId="620A4955" w:rsidR="003D60E5" w:rsidRPr="009D6BB1" w:rsidRDefault="005A6F86">
      <w:pPr>
        <w:ind w:right="-568"/>
        <w:rPr>
          <w:rFonts w:cs="Calibri"/>
          <w:bCs/>
          <w:sz w:val="24"/>
          <w:szCs w:val="24"/>
        </w:rPr>
      </w:pPr>
      <w:r w:rsidRPr="009D6BB1">
        <w:rPr>
          <w:rFonts w:cs="Calibri"/>
          <w:bCs/>
          <w:sz w:val="24"/>
          <w:szCs w:val="24"/>
        </w:rPr>
        <w:t>puheenjohtaja</w:t>
      </w:r>
      <w:r w:rsidR="00924681" w:rsidRPr="009D6BB1">
        <w:rPr>
          <w:rFonts w:cs="Calibri"/>
          <w:bCs/>
          <w:sz w:val="24"/>
          <w:szCs w:val="24"/>
        </w:rPr>
        <w:t>, kunnallisneuvos</w:t>
      </w:r>
      <w:r w:rsidRPr="009D6BB1">
        <w:rPr>
          <w:rFonts w:cs="Calibri"/>
          <w:bCs/>
          <w:sz w:val="24"/>
          <w:szCs w:val="24"/>
        </w:rPr>
        <w:t xml:space="preserve"> Simo Paassilta, puh. 050 522 1201</w:t>
      </w:r>
    </w:p>
    <w:sectPr w:rsidR="003D60E5" w:rsidRPr="009D6BB1" w:rsidSect="00275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1C82" w14:textId="77777777" w:rsidR="00685717" w:rsidRDefault="00685717" w:rsidP="005A6F86">
      <w:pPr>
        <w:spacing w:after="0" w:line="240" w:lineRule="auto"/>
      </w:pPr>
      <w:r>
        <w:separator/>
      </w:r>
    </w:p>
  </w:endnote>
  <w:endnote w:type="continuationSeparator" w:id="0">
    <w:p w14:paraId="489F338C" w14:textId="77777777" w:rsidR="00685717" w:rsidRDefault="00685717" w:rsidP="005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16FB" w14:textId="77777777" w:rsidR="00275360" w:rsidRPr="005A6F86" w:rsidRDefault="00275360" w:rsidP="00275360">
    <w:pPr>
      <w:ind w:right="-568"/>
      <w:rPr>
        <w:rFonts w:ascii="Calibri" w:hAnsi="Calibri" w:cs="Calibri"/>
        <w:b/>
        <w:sz w:val="16"/>
        <w:szCs w:val="16"/>
      </w:rPr>
    </w:pPr>
    <w:r w:rsidRPr="005A6F86">
      <w:rPr>
        <w:rFonts w:ascii="Calibri" w:hAnsi="Calibri" w:cs="Calibri"/>
        <w:b/>
        <w:sz w:val="16"/>
        <w:szCs w:val="16"/>
      </w:rPr>
      <w:t>Eläkkeensaajien Keskusliitto EKL ry on eläkkeensaajien aktiivinen edunvalvoja. Se on perustettu vuonna 1962 ja sillä on takana jo lähes 60 vuotta aktiivista toimintaa maamme eläkkeensaajien hyväksi.</w:t>
    </w:r>
  </w:p>
  <w:p w14:paraId="0A7B7421" w14:textId="77777777" w:rsidR="00275360" w:rsidRPr="005A6F86" w:rsidRDefault="00275360" w:rsidP="00275360">
    <w:pPr>
      <w:tabs>
        <w:tab w:val="left" w:pos="3900"/>
      </w:tabs>
      <w:spacing w:after="0" w:line="240" w:lineRule="auto"/>
      <w:rPr>
        <w:rFonts w:ascii="Calibri" w:hAnsi="Calibri" w:cs="Calibri"/>
        <w:b/>
        <w:sz w:val="16"/>
        <w:szCs w:val="16"/>
      </w:rPr>
    </w:pPr>
    <w:r w:rsidRPr="005A6F86">
      <w:rPr>
        <w:rFonts w:ascii="Calibri" w:hAnsi="Calibri" w:cs="Calibri"/>
        <w:b/>
        <w:sz w:val="16"/>
        <w:szCs w:val="16"/>
      </w:rPr>
      <w:t>Täyttä elämää hyvässä seurassa – EKL</w:t>
    </w:r>
    <w:r>
      <w:rPr>
        <w:rFonts w:ascii="Calibri" w:hAnsi="Calibri" w:cs="Calibri"/>
        <w:b/>
        <w:sz w:val="16"/>
        <w:szCs w:val="16"/>
      </w:rPr>
      <w:tab/>
    </w:r>
  </w:p>
  <w:p w14:paraId="3D22BA67" w14:textId="77777777" w:rsidR="00275360" w:rsidRPr="005A6F86" w:rsidRDefault="00685717" w:rsidP="00275360">
    <w:pPr>
      <w:spacing w:after="0" w:line="240" w:lineRule="auto"/>
      <w:rPr>
        <w:rFonts w:ascii="Calibri" w:hAnsi="Calibri" w:cs="Calibri"/>
        <w:sz w:val="16"/>
        <w:szCs w:val="16"/>
      </w:rPr>
    </w:pPr>
    <w:hyperlink r:id="rId1" w:history="1">
      <w:r w:rsidR="00275360" w:rsidRPr="005A6F86">
        <w:rPr>
          <w:rFonts w:ascii="Calibri" w:hAnsi="Calibri" w:cs="Calibri"/>
          <w:color w:val="0563C1" w:themeColor="hyperlink"/>
          <w:sz w:val="16"/>
          <w:szCs w:val="16"/>
          <w:u w:val="single"/>
        </w:rPr>
        <w:t>www.ekl.fi</w:t>
      </w:r>
    </w:hyperlink>
    <w:r w:rsidR="00275360" w:rsidRPr="005A6F86">
      <w:rPr>
        <w:rFonts w:ascii="Calibri" w:hAnsi="Calibri" w:cs="Calibri"/>
        <w:sz w:val="16"/>
        <w:szCs w:val="16"/>
      </w:rPr>
      <w:t xml:space="preserve"> </w:t>
    </w:r>
  </w:p>
  <w:p w14:paraId="00290B83" w14:textId="77777777" w:rsidR="00275360" w:rsidRDefault="002753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2C0E" w14:textId="77777777" w:rsidR="000F268D" w:rsidRPr="005A6F86" w:rsidRDefault="000F268D" w:rsidP="000F268D">
    <w:pPr>
      <w:ind w:right="-568"/>
      <w:rPr>
        <w:rFonts w:ascii="Calibri" w:hAnsi="Calibri" w:cs="Calibri"/>
        <w:b/>
        <w:sz w:val="16"/>
        <w:szCs w:val="16"/>
      </w:rPr>
    </w:pPr>
    <w:r w:rsidRPr="005A6F86">
      <w:rPr>
        <w:rFonts w:ascii="Calibri" w:hAnsi="Calibri" w:cs="Calibri"/>
        <w:b/>
        <w:sz w:val="16"/>
        <w:szCs w:val="16"/>
      </w:rPr>
      <w:t>Eläkkeensaajien Keskusliitto EKL ry on eläkkeensaajien aktiivinen edunvalvoja. Se on perustettu vuonna 1962 ja sillä on takana jo lähes 60 vuotta aktiivista toimintaa maamme eläkkeensaajien hyväksi.</w:t>
    </w:r>
  </w:p>
  <w:p w14:paraId="5372EACE" w14:textId="77777777" w:rsidR="000F268D" w:rsidRPr="005A6F86" w:rsidRDefault="000F268D" w:rsidP="000F268D">
    <w:pPr>
      <w:tabs>
        <w:tab w:val="left" w:pos="3900"/>
      </w:tabs>
      <w:spacing w:after="0" w:line="240" w:lineRule="auto"/>
      <w:rPr>
        <w:rFonts w:ascii="Calibri" w:hAnsi="Calibri" w:cs="Calibri"/>
        <w:b/>
        <w:sz w:val="16"/>
        <w:szCs w:val="16"/>
      </w:rPr>
    </w:pPr>
    <w:r w:rsidRPr="005A6F86">
      <w:rPr>
        <w:rFonts w:ascii="Calibri" w:hAnsi="Calibri" w:cs="Calibri"/>
        <w:b/>
        <w:sz w:val="16"/>
        <w:szCs w:val="16"/>
      </w:rPr>
      <w:t>Täyttä elämää hyvässä seurassa – EKL</w:t>
    </w:r>
    <w:r>
      <w:rPr>
        <w:rFonts w:ascii="Calibri" w:hAnsi="Calibri" w:cs="Calibri"/>
        <w:b/>
        <w:sz w:val="16"/>
        <w:szCs w:val="16"/>
      </w:rPr>
      <w:tab/>
    </w:r>
  </w:p>
  <w:p w14:paraId="7AA6B2E1" w14:textId="77777777" w:rsidR="000F268D" w:rsidRPr="005A6F86" w:rsidRDefault="00685717" w:rsidP="000F268D">
    <w:pPr>
      <w:spacing w:after="0" w:line="240" w:lineRule="auto"/>
      <w:rPr>
        <w:rFonts w:ascii="Calibri" w:hAnsi="Calibri" w:cs="Calibri"/>
        <w:sz w:val="16"/>
        <w:szCs w:val="16"/>
      </w:rPr>
    </w:pPr>
    <w:hyperlink r:id="rId1" w:history="1">
      <w:r w:rsidR="000F268D" w:rsidRPr="005A6F86">
        <w:rPr>
          <w:rFonts w:ascii="Calibri" w:hAnsi="Calibri" w:cs="Calibri"/>
          <w:color w:val="0563C1" w:themeColor="hyperlink"/>
          <w:sz w:val="16"/>
          <w:szCs w:val="16"/>
          <w:u w:val="single"/>
        </w:rPr>
        <w:t>www.ekl.fi</w:t>
      </w:r>
    </w:hyperlink>
    <w:r w:rsidR="000F268D" w:rsidRPr="005A6F86">
      <w:rPr>
        <w:rFonts w:ascii="Calibri" w:hAnsi="Calibri" w:cs="Calibri"/>
        <w:sz w:val="16"/>
        <w:szCs w:val="16"/>
      </w:rPr>
      <w:t xml:space="preserve"> </w:t>
    </w:r>
  </w:p>
  <w:p w14:paraId="09A74B88" w14:textId="77777777" w:rsidR="000F268D" w:rsidRDefault="000F26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8FE" w14:textId="77777777" w:rsidR="00EE477F" w:rsidRDefault="00EE47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B8C8" w14:textId="77777777" w:rsidR="00685717" w:rsidRDefault="00685717" w:rsidP="005A6F86">
      <w:pPr>
        <w:spacing w:after="0" w:line="240" w:lineRule="auto"/>
      </w:pPr>
      <w:r>
        <w:separator/>
      </w:r>
    </w:p>
  </w:footnote>
  <w:footnote w:type="continuationSeparator" w:id="0">
    <w:p w14:paraId="7C006601" w14:textId="77777777" w:rsidR="00685717" w:rsidRDefault="00685717" w:rsidP="005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5889" w14:textId="77777777" w:rsidR="00EE477F" w:rsidRDefault="00EE47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5877" w14:textId="61778B78" w:rsidR="005A6F86" w:rsidRDefault="005A6F86">
    <w:pPr>
      <w:pStyle w:val="Yltunniste"/>
    </w:pPr>
    <w:r>
      <w:rPr>
        <w:noProof/>
      </w:rPr>
      <w:drawing>
        <wp:inline distT="0" distB="0" distL="0" distR="0" wp14:anchorId="6B2B7B77" wp14:editId="427939FD">
          <wp:extent cx="3657600" cy="356728"/>
          <wp:effectExtent l="0" t="0" r="0" b="571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121" cy="36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Tiedote </w:t>
    </w:r>
    <w:r w:rsidR="00EE477F">
      <w:t>1</w:t>
    </w:r>
    <w:r>
      <w:t>.</w:t>
    </w:r>
    <w:r w:rsidR="00621A9C">
      <w:t>6</w:t>
    </w:r>
    <w:r>
      <w:t>.202</w:t>
    </w:r>
    <w:r w:rsidR="004076E1">
      <w:t>1</w:t>
    </w:r>
  </w:p>
  <w:p w14:paraId="516572EB" w14:textId="417ABB2B" w:rsidR="005A6F86" w:rsidRDefault="005A6F86">
    <w:pPr>
      <w:pStyle w:val="Yltunniste"/>
    </w:pPr>
    <w:r>
      <w:tab/>
    </w:r>
    <w:r>
      <w:tab/>
      <w:t>Julkaisuvapaa HETI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133F" w14:textId="77777777" w:rsidR="00EE477F" w:rsidRDefault="00EE477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644"/>
    <w:multiLevelType w:val="hybridMultilevel"/>
    <w:tmpl w:val="D9F08CE4"/>
    <w:lvl w:ilvl="0" w:tplc="FC747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C21"/>
    <w:multiLevelType w:val="hybridMultilevel"/>
    <w:tmpl w:val="A12A5B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429FA"/>
    <w:multiLevelType w:val="multilevel"/>
    <w:tmpl w:val="4B6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A7655"/>
    <w:multiLevelType w:val="hybridMultilevel"/>
    <w:tmpl w:val="467C4E4E"/>
    <w:lvl w:ilvl="0" w:tplc="FC747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1AD2"/>
    <w:multiLevelType w:val="multilevel"/>
    <w:tmpl w:val="3082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B2FAA"/>
    <w:multiLevelType w:val="hybridMultilevel"/>
    <w:tmpl w:val="0876FE56"/>
    <w:lvl w:ilvl="0" w:tplc="FC747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F7"/>
    <w:rsid w:val="000258F0"/>
    <w:rsid w:val="0003751D"/>
    <w:rsid w:val="00062587"/>
    <w:rsid w:val="00063362"/>
    <w:rsid w:val="000749FE"/>
    <w:rsid w:val="000776CB"/>
    <w:rsid w:val="00084557"/>
    <w:rsid w:val="000A5200"/>
    <w:rsid w:val="000F268D"/>
    <w:rsid w:val="000F46A6"/>
    <w:rsid w:val="0011350B"/>
    <w:rsid w:val="00135DFF"/>
    <w:rsid w:val="00156799"/>
    <w:rsid w:val="00210BEE"/>
    <w:rsid w:val="00215A2B"/>
    <w:rsid w:val="002402D0"/>
    <w:rsid w:val="00275360"/>
    <w:rsid w:val="0028763D"/>
    <w:rsid w:val="003829F7"/>
    <w:rsid w:val="003D60E5"/>
    <w:rsid w:val="003E0989"/>
    <w:rsid w:val="003E16E1"/>
    <w:rsid w:val="004076E1"/>
    <w:rsid w:val="004160B1"/>
    <w:rsid w:val="00424785"/>
    <w:rsid w:val="00431FC0"/>
    <w:rsid w:val="00476829"/>
    <w:rsid w:val="00557214"/>
    <w:rsid w:val="00591F3C"/>
    <w:rsid w:val="005A6F86"/>
    <w:rsid w:val="005C580F"/>
    <w:rsid w:val="00621A9C"/>
    <w:rsid w:val="006337AC"/>
    <w:rsid w:val="00637BAE"/>
    <w:rsid w:val="00646C1D"/>
    <w:rsid w:val="00685717"/>
    <w:rsid w:val="006F11C4"/>
    <w:rsid w:val="00721297"/>
    <w:rsid w:val="00733458"/>
    <w:rsid w:val="007F1C6D"/>
    <w:rsid w:val="00804893"/>
    <w:rsid w:val="00806F03"/>
    <w:rsid w:val="00924681"/>
    <w:rsid w:val="009B6B87"/>
    <w:rsid w:val="009C3C71"/>
    <w:rsid w:val="009D6BB1"/>
    <w:rsid w:val="00A210AB"/>
    <w:rsid w:val="00A46049"/>
    <w:rsid w:val="00A50DCF"/>
    <w:rsid w:val="00B30426"/>
    <w:rsid w:val="00B4159B"/>
    <w:rsid w:val="00B84774"/>
    <w:rsid w:val="00BB30DF"/>
    <w:rsid w:val="00BF776F"/>
    <w:rsid w:val="00C138F3"/>
    <w:rsid w:val="00C25238"/>
    <w:rsid w:val="00CB3446"/>
    <w:rsid w:val="00CF5B90"/>
    <w:rsid w:val="00D03BA1"/>
    <w:rsid w:val="00D051CC"/>
    <w:rsid w:val="00D36BEA"/>
    <w:rsid w:val="00D60795"/>
    <w:rsid w:val="00DB63EE"/>
    <w:rsid w:val="00E029BB"/>
    <w:rsid w:val="00E040E0"/>
    <w:rsid w:val="00E80E44"/>
    <w:rsid w:val="00EE477F"/>
    <w:rsid w:val="00F15DCC"/>
    <w:rsid w:val="00F45D37"/>
    <w:rsid w:val="00F46552"/>
    <w:rsid w:val="00F528BB"/>
    <w:rsid w:val="00F72B1A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65D8"/>
  <w15:chartTrackingRefBased/>
  <w15:docId w15:val="{B00B7916-436E-4214-A7CD-48765EE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62F7"/>
    <w:rPr>
      <w:rFonts w:eastAsia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62F7"/>
    <w:rPr>
      <w:rFonts w:cs="Times New Roman"/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2129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749FE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A6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6F86"/>
    <w:rPr>
      <w:rFonts w:eastAsia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A6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6F86"/>
    <w:rPr>
      <w:rFonts w:eastAsia="Times New Roman" w:cs="Times New Roman"/>
    </w:rPr>
  </w:style>
  <w:style w:type="paragraph" w:styleId="Luettelokappale">
    <w:name w:val="List Paragraph"/>
    <w:basedOn w:val="Normaali"/>
    <w:uiPriority w:val="34"/>
    <w:qFormat/>
    <w:rsid w:val="00F46552"/>
    <w:pPr>
      <w:ind w:left="720"/>
      <w:contextualSpacing/>
    </w:pPr>
  </w:style>
  <w:style w:type="paragraph" w:styleId="Eivli">
    <w:name w:val="No Spacing"/>
    <w:uiPriority w:val="1"/>
    <w:qFormat/>
    <w:rsid w:val="003E098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le.fi/uutiset/3-1194629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l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1366</Characters>
  <Application>Microsoft Office Word</Application>
  <DocSecurity>0</DocSecurity>
  <Lines>20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Kokko</dc:creator>
  <cp:keywords/>
  <dc:description/>
  <cp:lastModifiedBy>Timo Kokko</cp:lastModifiedBy>
  <cp:revision>2</cp:revision>
  <cp:lastPrinted>2021-05-31T13:10:00Z</cp:lastPrinted>
  <dcterms:created xsi:type="dcterms:W3CDTF">2021-05-31T13:16:00Z</dcterms:created>
  <dcterms:modified xsi:type="dcterms:W3CDTF">2021-05-31T13:16:00Z</dcterms:modified>
</cp:coreProperties>
</file>