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260E7" w14:textId="77777777" w:rsidR="00AB2CAC" w:rsidRDefault="00AB2CAC" w:rsidP="00B57CF5">
      <w:pPr>
        <w:pStyle w:val="NoSpacing"/>
        <w:rPr>
          <w:rFonts w:ascii="Verdana" w:hAnsi="Verdana" w:cs="Arial"/>
          <w:sz w:val="20"/>
          <w:szCs w:val="20"/>
        </w:rPr>
      </w:pPr>
    </w:p>
    <w:p w14:paraId="188FC9DE" w14:textId="77777777" w:rsidR="00AB2CAC" w:rsidRDefault="00AB2CAC" w:rsidP="00B57CF5">
      <w:pPr>
        <w:pStyle w:val="NoSpacing"/>
        <w:rPr>
          <w:rFonts w:ascii="Verdana" w:hAnsi="Verdana" w:cs="Arial"/>
          <w:sz w:val="20"/>
          <w:szCs w:val="20"/>
        </w:rPr>
      </w:pPr>
    </w:p>
    <w:p w14:paraId="391195EE" w14:textId="77777777" w:rsidR="00AB2CAC" w:rsidRDefault="00AB2CAC" w:rsidP="00B57CF5">
      <w:pPr>
        <w:pStyle w:val="NoSpacing"/>
        <w:rPr>
          <w:rFonts w:ascii="Verdana" w:hAnsi="Verdana" w:cs="Arial"/>
          <w:sz w:val="20"/>
          <w:szCs w:val="20"/>
        </w:rPr>
      </w:pPr>
    </w:p>
    <w:p w14:paraId="2D6D1D9A" w14:textId="5F401925" w:rsidR="00B57CF5" w:rsidRDefault="00D56571" w:rsidP="00B57CF5">
      <w:pPr>
        <w:pStyle w:val="NoSpacing"/>
        <w:rPr>
          <w:rFonts w:ascii="Verdana" w:hAnsi="Verdana" w:cs="Arial"/>
          <w:sz w:val="20"/>
          <w:szCs w:val="20"/>
        </w:rPr>
      </w:pPr>
      <w:r>
        <w:rPr>
          <w:rFonts w:ascii="Verdana" w:hAnsi="Verdana" w:cs="Arial"/>
          <w:sz w:val="20"/>
          <w:szCs w:val="20"/>
        </w:rPr>
        <w:t xml:space="preserve">No. 042/21 </w:t>
      </w:r>
    </w:p>
    <w:p w14:paraId="248BA5CF" w14:textId="77777777" w:rsidR="00D56571" w:rsidRPr="00E421A0" w:rsidRDefault="00D56571" w:rsidP="00B57CF5">
      <w:pPr>
        <w:pStyle w:val="NoSpacing"/>
        <w:rPr>
          <w:rFonts w:ascii="Verdana" w:hAnsi="Verdana" w:cs="Arial"/>
          <w:sz w:val="20"/>
          <w:szCs w:val="20"/>
        </w:rPr>
      </w:pPr>
    </w:p>
    <w:p w14:paraId="4E1558E3" w14:textId="77777777" w:rsidR="00B57CF5" w:rsidRPr="00E421A0" w:rsidRDefault="00B57CF5" w:rsidP="00B57CF5">
      <w:pPr>
        <w:pStyle w:val="NoSpacing"/>
        <w:rPr>
          <w:rFonts w:ascii="Verdana" w:hAnsi="Verdana" w:cs="Arial"/>
          <w:sz w:val="20"/>
          <w:szCs w:val="20"/>
        </w:rPr>
      </w:pPr>
    </w:p>
    <w:p w14:paraId="23FFE24B" w14:textId="21303CF0" w:rsidR="00B57CF5" w:rsidRDefault="00D56571" w:rsidP="00B57CF5">
      <w:pPr>
        <w:pStyle w:val="NoSpacing"/>
        <w:rPr>
          <w:rFonts w:ascii="Verdana" w:hAnsi="Verdana" w:cs="Arial"/>
          <w:sz w:val="20"/>
          <w:szCs w:val="20"/>
        </w:rPr>
      </w:pPr>
      <w:r>
        <w:rPr>
          <w:rFonts w:ascii="Verdana" w:hAnsi="Verdana" w:cs="Arial"/>
          <w:sz w:val="20"/>
          <w:szCs w:val="20"/>
        </w:rPr>
        <w:t>4 February 2021</w:t>
      </w:r>
    </w:p>
    <w:p w14:paraId="2A992B51" w14:textId="1C64CF4B" w:rsidR="00B57CF5" w:rsidRDefault="00B57CF5" w:rsidP="00B57CF5">
      <w:pPr>
        <w:pStyle w:val="NoSpacing"/>
        <w:rPr>
          <w:rFonts w:ascii="Verdana" w:hAnsi="Verdana" w:cs="Arial"/>
          <w:sz w:val="20"/>
          <w:szCs w:val="20"/>
        </w:rPr>
      </w:pPr>
    </w:p>
    <w:p w14:paraId="62712299" w14:textId="294923D2" w:rsidR="00D56571" w:rsidRDefault="00D56571" w:rsidP="00B57CF5">
      <w:pPr>
        <w:pStyle w:val="NoSpacing"/>
        <w:rPr>
          <w:rFonts w:ascii="Verdana" w:hAnsi="Verdana" w:cs="Arial"/>
          <w:sz w:val="20"/>
          <w:szCs w:val="20"/>
        </w:rPr>
      </w:pPr>
    </w:p>
    <w:p w14:paraId="75EFF9C4" w14:textId="0D23B4FB" w:rsidR="00D56571" w:rsidRPr="00D56571" w:rsidRDefault="00D56571" w:rsidP="00B57CF5">
      <w:pPr>
        <w:pStyle w:val="NoSpacing"/>
        <w:rPr>
          <w:rFonts w:ascii="Verdana" w:hAnsi="Verdana" w:cs="Arial"/>
          <w:sz w:val="20"/>
          <w:szCs w:val="20"/>
        </w:rPr>
      </w:pPr>
      <w:r w:rsidRPr="00D56571">
        <w:rPr>
          <w:rFonts w:ascii="Verdana" w:hAnsi="Verdana" w:cs="Arial"/>
          <w:sz w:val="20"/>
          <w:szCs w:val="20"/>
        </w:rPr>
        <w:t>TO: ALL BRANCHES</w:t>
      </w:r>
    </w:p>
    <w:p w14:paraId="37981B86" w14:textId="77777777" w:rsidR="00D56571" w:rsidRPr="00D56571" w:rsidRDefault="00D56571" w:rsidP="00B57CF5">
      <w:pPr>
        <w:pStyle w:val="NoSpacing"/>
        <w:rPr>
          <w:rFonts w:ascii="Verdana" w:hAnsi="Verdana" w:cs="Arial"/>
          <w:b/>
          <w:bCs/>
          <w:sz w:val="20"/>
          <w:szCs w:val="20"/>
        </w:rPr>
      </w:pPr>
    </w:p>
    <w:p w14:paraId="09F919C8" w14:textId="0A4A334A" w:rsidR="00D56571" w:rsidRDefault="00D56571" w:rsidP="00D56571">
      <w:pPr>
        <w:rPr>
          <w:color w:val="000000"/>
        </w:rPr>
      </w:pPr>
      <w:r>
        <w:rPr>
          <w:color w:val="000000"/>
        </w:rPr>
        <w:t> </w:t>
      </w:r>
    </w:p>
    <w:p w14:paraId="738F3B63" w14:textId="162680AA" w:rsidR="00D56571" w:rsidRDefault="00D56571" w:rsidP="00D56571">
      <w:pPr>
        <w:rPr>
          <w:color w:val="000000"/>
        </w:rPr>
      </w:pPr>
      <w:r>
        <w:rPr>
          <w:color w:val="000000"/>
        </w:rPr>
        <w:t>Dear colleagues, </w:t>
      </w:r>
    </w:p>
    <w:p w14:paraId="5B39D55E" w14:textId="77777777" w:rsidR="00D56571" w:rsidRPr="00E421A0" w:rsidRDefault="00D56571" w:rsidP="00D56571">
      <w:pPr>
        <w:pStyle w:val="NoSpacing"/>
        <w:rPr>
          <w:rFonts w:ascii="Verdana" w:hAnsi="Verdana" w:cs="Arial"/>
          <w:sz w:val="20"/>
          <w:szCs w:val="20"/>
        </w:rPr>
      </w:pPr>
    </w:p>
    <w:p w14:paraId="54BB575B" w14:textId="77777777" w:rsidR="00D56571" w:rsidRDefault="00D56571" w:rsidP="00D56571">
      <w:pPr>
        <w:rPr>
          <w:rFonts w:eastAsiaTheme="minorHAnsi"/>
          <w:color w:val="000000"/>
          <w:lang w:val="en-GB"/>
        </w:rPr>
      </w:pPr>
      <w:r>
        <w:rPr>
          <w:b/>
          <w:bCs/>
          <w:color w:val="000000"/>
        </w:rPr>
        <w:t>TUC Heart Unions Week – National ‘Follow the Union Day” – Friday 12</w:t>
      </w:r>
      <w:r>
        <w:rPr>
          <w:b/>
          <w:bCs/>
          <w:color w:val="000000"/>
          <w:vertAlign w:val="superscript"/>
        </w:rPr>
        <w:t>th</w:t>
      </w:r>
      <w:r>
        <w:rPr>
          <w:b/>
          <w:bCs/>
          <w:color w:val="000000"/>
        </w:rPr>
        <w:t> February</w:t>
      </w:r>
    </w:p>
    <w:p w14:paraId="3C9FD84D" w14:textId="77777777" w:rsidR="00D56571" w:rsidRDefault="00D56571" w:rsidP="00D56571">
      <w:pPr>
        <w:rPr>
          <w:color w:val="000000"/>
        </w:rPr>
      </w:pPr>
    </w:p>
    <w:p w14:paraId="11C5194E" w14:textId="0D22C773" w:rsidR="00D56571" w:rsidRDefault="00D56571" w:rsidP="00D56571">
      <w:pPr>
        <w:rPr>
          <w:color w:val="000000"/>
        </w:rPr>
      </w:pPr>
      <w:r>
        <w:rPr>
          <w:color w:val="000000"/>
        </w:rPr>
        <w:t>The Annual TUC Heart Unions week will be held this year from 8-12</w:t>
      </w:r>
      <w:r>
        <w:rPr>
          <w:color w:val="000000"/>
          <w:vertAlign w:val="superscript"/>
        </w:rPr>
        <w:t>th</w:t>
      </w:r>
      <w:r>
        <w:rPr>
          <w:color w:val="000000"/>
        </w:rPr>
        <w:t> February.</w:t>
      </w:r>
    </w:p>
    <w:p w14:paraId="5168778A" w14:textId="77777777" w:rsidR="00D56571" w:rsidRDefault="00D56571" w:rsidP="00D56571">
      <w:pPr>
        <w:rPr>
          <w:color w:val="000000"/>
        </w:rPr>
      </w:pPr>
      <w:r>
        <w:rPr>
          <w:color w:val="000000"/>
        </w:rPr>
        <w:t> </w:t>
      </w:r>
    </w:p>
    <w:p w14:paraId="2FBEB76F" w14:textId="77777777" w:rsidR="00D56571" w:rsidRDefault="00D56571" w:rsidP="00D56571">
      <w:pPr>
        <w:rPr>
          <w:color w:val="000000"/>
        </w:rPr>
      </w:pPr>
      <w:r>
        <w:rPr>
          <w:color w:val="000000"/>
        </w:rPr>
        <w:t xml:space="preserve">As part of this week of activity, each union has been asked to hold an online event. We have chosen to host </w:t>
      </w:r>
      <w:r>
        <w:rPr>
          <w:b/>
          <w:bCs/>
          <w:color w:val="000000"/>
        </w:rPr>
        <w:t>National Follow the Union Day on Friday 12</w:t>
      </w:r>
      <w:r>
        <w:rPr>
          <w:b/>
          <w:bCs/>
          <w:color w:val="000000"/>
          <w:vertAlign w:val="superscript"/>
        </w:rPr>
        <w:t>th</w:t>
      </w:r>
      <w:r>
        <w:rPr>
          <w:b/>
          <w:bCs/>
          <w:color w:val="000000"/>
        </w:rPr>
        <w:t> February.</w:t>
      </w:r>
    </w:p>
    <w:p w14:paraId="428FF00C" w14:textId="77777777" w:rsidR="00D56571" w:rsidRDefault="00D56571" w:rsidP="00D56571">
      <w:pPr>
        <w:rPr>
          <w:color w:val="000000"/>
        </w:rPr>
      </w:pPr>
      <w:r>
        <w:rPr>
          <w:color w:val="000000"/>
        </w:rPr>
        <w:t> </w:t>
      </w:r>
    </w:p>
    <w:p w14:paraId="26F8C438" w14:textId="77777777" w:rsidR="00D56571" w:rsidRDefault="00D56571" w:rsidP="00D56571">
      <w:pPr>
        <w:rPr>
          <w:color w:val="000000"/>
        </w:rPr>
      </w:pPr>
      <w:r>
        <w:rPr>
          <w:color w:val="000000"/>
        </w:rPr>
        <w:t>This day will be used to highlight the details of the national unions social media channels and ask as many members as possibly to like and follow our accounts. In the coming days we will produce materials which will aid branches in promoting the event. We would also encourage branches to advertise and promote your own social media channels as part of this event.</w:t>
      </w:r>
    </w:p>
    <w:p w14:paraId="308C533D" w14:textId="77777777" w:rsidR="00D56571" w:rsidRDefault="00D56571" w:rsidP="00D56571">
      <w:pPr>
        <w:rPr>
          <w:color w:val="000000"/>
        </w:rPr>
      </w:pPr>
      <w:r>
        <w:rPr>
          <w:color w:val="000000"/>
        </w:rPr>
        <w:t> </w:t>
      </w:r>
    </w:p>
    <w:p w14:paraId="12621C29" w14:textId="77777777" w:rsidR="00D56571" w:rsidRDefault="00D56571" w:rsidP="00D56571">
      <w:pPr>
        <w:rPr>
          <w:color w:val="000000"/>
        </w:rPr>
      </w:pPr>
      <w:r>
        <w:rPr>
          <w:color w:val="000000"/>
        </w:rPr>
        <w:t xml:space="preserve">Whilst, on the face of it, this event may not seem one of our more significant moments, it is </w:t>
      </w:r>
      <w:proofErr w:type="gramStart"/>
      <w:r>
        <w:rPr>
          <w:color w:val="000000"/>
        </w:rPr>
        <w:t>absolutely critical</w:t>
      </w:r>
      <w:proofErr w:type="gramEnd"/>
      <w:r>
        <w:rPr>
          <w:color w:val="000000"/>
        </w:rPr>
        <w:t xml:space="preserve"> that as we face serious issues with our employers and we seek to grow our influence in the wider movement, we have the greatest natural reach possible.</w:t>
      </w:r>
    </w:p>
    <w:p w14:paraId="58DF11EE" w14:textId="77777777" w:rsidR="00D56571" w:rsidRDefault="00D56571" w:rsidP="00D56571">
      <w:pPr>
        <w:rPr>
          <w:color w:val="000000"/>
        </w:rPr>
      </w:pPr>
      <w:r>
        <w:rPr>
          <w:color w:val="000000"/>
        </w:rPr>
        <w:t> </w:t>
      </w:r>
    </w:p>
    <w:p w14:paraId="00BFCAC8" w14:textId="77777777" w:rsidR="00D56571" w:rsidRDefault="00D56571" w:rsidP="00D56571">
      <w:pPr>
        <w:rPr>
          <w:color w:val="000000"/>
        </w:rPr>
      </w:pPr>
      <w:r>
        <w:rPr>
          <w:color w:val="000000"/>
        </w:rPr>
        <w:t xml:space="preserve">National Follow the Union Day will be backed by </w:t>
      </w:r>
      <w:proofErr w:type="gramStart"/>
      <w:r>
        <w:rPr>
          <w:color w:val="000000"/>
        </w:rPr>
        <w:t>a number of</w:t>
      </w:r>
      <w:proofErr w:type="gramEnd"/>
      <w:r>
        <w:rPr>
          <w:color w:val="000000"/>
        </w:rPr>
        <w:t xml:space="preserve"> high-profile figures across our movement who will share messages of support throughout the day.</w:t>
      </w:r>
    </w:p>
    <w:p w14:paraId="58D2FCAC" w14:textId="77777777" w:rsidR="00D56571" w:rsidRDefault="00D56571" w:rsidP="00D56571">
      <w:pPr>
        <w:rPr>
          <w:color w:val="000000"/>
        </w:rPr>
      </w:pPr>
      <w:r>
        <w:rPr>
          <w:color w:val="000000"/>
        </w:rPr>
        <w:br/>
        <w:t xml:space="preserve">We would also ask branches to use the day to promote the best of our union. </w:t>
      </w:r>
      <w:proofErr w:type="gramStart"/>
      <w:r>
        <w:rPr>
          <w:color w:val="000000"/>
        </w:rPr>
        <w:t>With this in mind our</w:t>
      </w:r>
      <w:proofErr w:type="gramEnd"/>
      <w:r>
        <w:rPr>
          <w:color w:val="000000"/>
        </w:rPr>
        <w:t xml:space="preserve"> hashtag for next Friday will be </w:t>
      </w:r>
      <w:r>
        <w:rPr>
          <w:b/>
          <w:bCs/>
          <w:color w:val="000000"/>
        </w:rPr>
        <w:t>#CWUandProud</w:t>
      </w:r>
      <w:r>
        <w:rPr>
          <w:color w:val="000000"/>
        </w:rPr>
        <w:t xml:space="preserve"> – so we want videos, messages and graphics letting the whole movement know why you are so proud to be CWU.</w:t>
      </w:r>
    </w:p>
    <w:p w14:paraId="31343E29" w14:textId="77777777" w:rsidR="00D56571" w:rsidRDefault="00D56571" w:rsidP="00D56571">
      <w:pPr>
        <w:rPr>
          <w:color w:val="000000"/>
        </w:rPr>
      </w:pPr>
      <w:r>
        <w:rPr>
          <w:color w:val="000000"/>
        </w:rPr>
        <w:t> </w:t>
      </w:r>
    </w:p>
    <w:p w14:paraId="0527CBFE" w14:textId="77777777" w:rsidR="003F0B00" w:rsidRDefault="003F0B00" w:rsidP="00D56571">
      <w:pPr>
        <w:rPr>
          <w:color w:val="000000"/>
        </w:rPr>
      </w:pPr>
    </w:p>
    <w:p w14:paraId="682E0B79" w14:textId="77777777" w:rsidR="003F0B00" w:rsidRDefault="003F0B00" w:rsidP="00D56571">
      <w:pPr>
        <w:rPr>
          <w:color w:val="000000"/>
        </w:rPr>
      </w:pPr>
    </w:p>
    <w:p w14:paraId="0E3932AE" w14:textId="77777777" w:rsidR="003F0B00" w:rsidRDefault="003F0B00" w:rsidP="00D56571">
      <w:pPr>
        <w:rPr>
          <w:color w:val="000000"/>
        </w:rPr>
      </w:pPr>
    </w:p>
    <w:p w14:paraId="6ECF0673" w14:textId="77777777" w:rsidR="003F0B00" w:rsidRDefault="003F0B00" w:rsidP="00D56571">
      <w:pPr>
        <w:rPr>
          <w:color w:val="000000"/>
        </w:rPr>
      </w:pPr>
    </w:p>
    <w:p w14:paraId="40A239B2" w14:textId="77777777" w:rsidR="003F0B00" w:rsidRDefault="003F0B00" w:rsidP="00D56571">
      <w:pPr>
        <w:rPr>
          <w:color w:val="000000"/>
        </w:rPr>
      </w:pPr>
    </w:p>
    <w:p w14:paraId="5E2A542F" w14:textId="77777777" w:rsidR="003F0B00" w:rsidRDefault="003F0B00" w:rsidP="00D56571">
      <w:pPr>
        <w:rPr>
          <w:color w:val="000000"/>
        </w:rPr>
      </w:pPr>
    </w:p>
    <w:p w14:paraId="4313ED10" w14:textId="77777777" w:rsidR="003F0B00" w:rsidRDefault="003F0B00" w:rsidP="00D56571">
      <w:pPr>
        <w:rPr>
          <w:color w:val="000000"/>
        </w:rPr>
      </w:pPr>
    </w:p>
    <w:p w14:paraId="230B5910" w14:textId="77777777" w:rsidR="00AB2CAC" w:rsidRDefault="00AB2CAC" w:rsidP="00D56571">
      <w:pPr>
        <w:rPr>
          <w:color w:val="000000"/>
        </w:rPr>
      </w:pPr>
    </w:p>
    <w:p w14:paraId="3C416A82" w14:textId="72B19E1B" w:rsidR="00D56571" w:rsidRDefault="00D56571" w:rsidP="00D56571">
      <w:pPr>
        <w:rPr>
          <w:color w:val="000000"/>
        </w:rPr>
      </w:pPr>
      <w:r>
        <w:rPr>
          <w:color w:val="000000"/>
        </w:rPr>
        <w:t xml:space="preserve">Please support this event, grow our </w:t>
      </w:r>
      <w:proofErr w:type="gramStart"/>
      <w:r>
        <w:rPr>
          <w:color w:val="000000"/>
        </w:rPr>
        <w:t>channels</w:t>
      </w:r>
      <w:proofErr w:type="gramEnd"/>
      <w:r>
        <w:rPr>
          <w:color w:val="000000"/>
        </w:rPr>
        <w:t xml:space="preserve"> and play in key role in getting our messages out to members.</w:t>
      </w:r>
    </w:p>
    <w:p w14:paraId="349FDF3C" w14:textId="77777777" w:rsidR="00D56571" w:rsidRDefault="00D56571" w:rsidP="00D56571">
      <w:pPr>
        <w:rPr>
          <w:color w:val="000000"/>
        </w:rPr>
      </w:pPr>
      <w:r>
        <w:rPr>
          <w:color w:val="000000"/>
        </w:rPr>
        <w:t> </w:t>
      </w:r>
    </w:p>
    <w:p w14:paraId="7443CAC0" w14:textId="77777777" w:rsidR="00D56571" w:rsidRDefault="00D56571" w:rsidP="00D56571">
      <w:pPr>
        <w:rPr>
          <w:color w:val="000000"/>
        </w:rPr>
      </w:pPr>
      <w:r>
        <w:rPr>
          <w:color w:val="000000"/>
        </w:rPr>
        <w:t>Kind regards</w:t>
      </w:r>
    </w:p>
    <w:p w14:paraId="58B2416A" w14:textId="0BED4259" w:rsidR="00B57CF5" w:rsidRDefault="00D56571" w:rsidP="00B57CF5">
      <w:pPr>
        <w:rPr>
          <w:b/>
          <w:bCs/>
          <w:color w:val="000000"/>
        </w:rPr>
      </w:pPr>
      <w:r>
        <w:rPr>
          <w:color w:val="000000"/>
        </w:rPr>
        <w:br/>
      </w:r>
      <w:r>
        <w:rPr>
          <w:b/>
          <w:bCs/>
          <w:color w:val="000000"/>
        </w:rPr>
        <w:t>Dave Ward      </w:t>
      </w:r>
      <w:r w:rsidR="003F0B00">
        <w:rPr>
          <w:b/>
          <w:bCs/>
          <w:color w:val="000000"/>
        </w:rPr>
        <w:tab/>
      </w:r>
      <w:r>
        <w:rPr>
          <w:b/>
          <w:bCs/>
          <w:color w:val="000000"/>
        </w:rPr>
        <w:t xml:space="preserve">           </w:t>
      </w:r>
      <w:r w:rsidR="003F0B00">
        <w:rPr>
          <w:b/>
          <w:bCs/>
          <w:color w:val="000000"/>
        </w:rPr>
        <w:tab/>
      </w:r>
      <w:r>
        <w:rPr>
          <w:b/>
          <w:bCs/>
          <w:color w:val="000000"/>
        </w:rPr>
        <w:t>Chris Webb</w:t>
      </w:r>
    </w:p>
    <w:p w14:paraId="68E3D69A" w14:textId="04C55B8F" w:rsidR="003F0B00" w:rsidRDefault="003F0B00" w:rsidP="00B57CF5">
      <w:pPr>
        <w:rPr>
          <w:b/>
          <w:bCs/>
          <w:color w:val="000000"/>
        </w:rPr>
      </w:pPr>
      <w:r>
        <w:rPr>
          <w:b/>
          <w:bCs/>
          <w:color w:val="000000"/>
        </w:rPr>
        <w:t>General Secretary</w:t>
      </w:r>
      <w:r>
        <w:rPr>
          <w:b/>
          <w:bCs/>
          <w:color w:val="000000"/>
        </w:rPr>
        <w:tab/>
        <w:t>Head of Communications</w:t>
      </w:r>
      <w:r>
        <w:rPr>
          <w:b/>
          <w:bCs/>
          <w:color w:val="000000"/>
        </w:rPr>
        <w:tab/>
      </w:r>
      <w:r>
        <w:rPr>
          <w:b/>
          <w:bCs/>
          <w:color w:val="000000"/>
        </w:rPr>
        <w:tab/>
      </w:r>
      <w:r>
        <w:rPr>
          <w:b/>
          <w:bCs/>
          <w:color w:val="000000"/>
        </w:rPr>
        <w:tab/>
      </w:r>
      <w:r>
        <w:rPr>
          <w:b/>
          <w:bCs/>
          <w:color w:val="000000"/>
        </w:rPr>
        <w:tab/>
      </w:r>
    </w:p>
    <w:p w14:paraId="36A3A28B" w14:textId="77777777" w:rsidR="003F0B00" w:rsidRDefault="003F0B00" w:rsidP="00B57CF5">
      <w:pPr>
        <w:rPr>
          <w:b/>
          <w:bCs/>
          <w:color w:val="000000"/>
        </w:rPr>
      </w:pPr>
    </w:p>
    <w:p w14:paraId="6DF16667" w14:textId="77777777" w:rsidR="003F0B00" w:rsidRPr="00B57CF5" w:rsidRDefault="003F0B00" w:rsidP="00B57CF5">
      <w:pPr>
        <w:rPr>
          <w:rFonts w:ascii="Verdana" w:hAnsi="Verdana"/>
          <w:sz w:val="20"/>
          <w:szCs w:val="20"/>
          <w:lang w:val="en-GB"/>
        </w:rPr>
      </w:pPr>
    </w:p>
    <w:sectPr w:rsidR="003F0B00" w:rsidRPr="00B57CF5" w:rsidSect="009A3E19">
      <w:footerReference w:type="default" r:id="rId7"/>
      <w:headerReference w:type="first" r:id="rId8"/>
      <w:footerReference w:type="first" r:id="rId9"/>
      <w:pgSz w:w="11900" w:h="16840"/>
      <w:pgMar w:top="397" w:right="1134" w:bottom="2722" w:left="1134"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AF24" w14:textId="77777777" w:rsidR="00F76936" w:rsidRDefault="00F76936">
      <w:r>
        <w:separator/>
      </w:r>
    </w:p>
  </w:endnote>
  <w:endnote w:type="continuationSeparator" w:id="0">
    <w:p w14:paraId="64C8D947" w14:textId="77777777" w:rsidR="00F76936" w:rsidRDefault="00F7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4ED1" w14:textId="77777777" w:rsidR="00085C5C" w:rsidRPr="00085C5C" w:rsidRDefault="00B57CF5" w:rsidP="00085C5C">
    <w:pPr>
      <w:pStyle w:val="Footer"/>
    </w:pPr>
    <w:r>
      <w:rPr>
        <w:noProof/>
        <w:lang w:val="en-GB" w:eastAsia="en-GB"/>
      </w:rPr>
      <w:drawing>
        <wp:anchor distT="0" distB="0" distL="114300" distR="114300" simplePos="0" relativeHeight="251659264" behindDoc="0" locked="0" layoutInCell="1" allowOverlap="1" wp14:anchorId="147D5CDE" wp14:editId="286072A9">
          <wp:simplePos x="0" y="0"/>
          <wp:positionH relativeFrom="margin">
            <wp:posOffset>-579120</wp:posOffset>
          </wp:positionH>
          <wp:positionV relativeFrom="margin">
            <wp:posOffset>8930640</wp:posOffset>
          </wp:positionV>
          <wp:extent cx="7448550" cy="1013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8550" cy="10134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DF9A" w14:textId="77777777" w:rsidR="009A3E19" w:rsidRDefault="00B57CF5">
    <w:pPr>
      <w:pStyle w:val="Footer"/>
    </w:pPr>
    <w:r>
      <w:rPr>
        <w:noProof/>
        <w:lang w:val="en-GB" w:eastAsia="en-GB"/>
      </w:rPr>
      <w:drawing>
        <wp:anchor distT="0" distB="0" distL="114300" distR="114300" simplePos="0" relativeHeight="251660288" behindDoc="0" locked="0" layoutInCell="1" allowOverlap="1" wp14:anchorId="747CF78F" wp14:editId="79322268">
          <wp:simplePos x="0" y="0"/>
          <wp:positionH relativeFrom="margin">
            <wp:posOffset>-579755</wp:posOffset>
          </wp:positionH>
          <wp:positionV relativeFrom="margin">
            <wp:posOffset>7699375</wp:posOffset>
          </wp:positionV>
          <wp:extent cx="7447915" cy="10147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7915" cy="1014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55C6" w14:textId="77777777" w:rsidR="00F76936" w:rsidRDefault="00F76936">
      <w:r>
        <w:separator/>
      </w:r>
    </w:p>
  </w:footnote>
  <w:footnote w:type="continuationSeparator" w:id="0">
    <w:p w14:paraId="7DFEDC54" w14:textId="77777777" w:rsidR="00F76936" w:rsidRDefault="00F7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3C8C" w14:textId="77777777" w:rsidR="009A3E19" w:rsidRDefault="00B57CF5">
    <w:pPr>
      <w:pStyle w:val="Header"/>
    </w:pPr>
    <w:r>
      <w:rPr>
        <w:noProof/>
        <w:lang w:val="en-GB" w:eastAsia="en-GB"/>
      </w:rPr>
      <w:drawing>
        <wp:inline distT="0" distB="0" distL="0" distR="0" wp14:anchorId="171B9836" wp14:editId="18AB08CA">
          <wp:extent cx="6116320" cy="9191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1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C4CBD"/>
    <w:multiLevelType w:val="hybridMultilevel"/>
    <w:tmpl w:val="8FF0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F5"/>
    <w:rsid w:val="003F0B00"/>
    <w:rsid w:val="00AB2CAC"/>
    <w:rsid w:val="00B57CF5"/>
    <w:rsid w:val="00D56571"/>
    <w:rsid w:val="00F76936"/>
    <w:rsid w:val="00FB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4D48"/>
  <w15:docId w15:val="{459DAA64-692C-49F0-A066-B4676396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F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CF5"/>
    <w:pPr>
      <w:tabs>
        <w:tab w:val="center" w:pos="4320"/>
        <w:tab w:val="right" w:pos="8640"/>
      </w:tabs>
    </w:pPr>
  </w:style>
  <w:style w:type="character" w:customStyle="1" w:styleId="HeaderChar">
    <w:name w:val="Header Char"/>
    <w:basedOn w:val="DefaultParagraphFont"/>
    <w:link w:val="Header"/>
    <w:uiPriority w:val="99"/>
    <w:rsid w:val="00B57CF5"/>
    <w:rPr>
      <w:rFonts w:eastAsiaTheme="minorEastAsia"/>
      <w:sz w:val="24"/>
      <w:szCs w:val="24"/>
      <w:lang w:val="en-US"/>
    </w:rPr>
  </w:style>
  <w:style w:type="paragraph" w:styleId="Footer">
    <w:name w:val="footer"/>
    <w:basedOn w:val="Normal"/>
    <w:link w:val="FooterChar"/>
    <w:uiPriority w:val="99"/>
    <w:unhideWhenUsed/>
    <w:rsid w:val="00B57CF5"/>
    <w:pPr>
      <w:tabs>
        <w:tab w:val="center" w:pos="4320"/>
        <w:tab w:val="right" w:pos="8640"/>
      </w:tabs>
    </w:pPr>
  </w:style>
  <w:style w:type="character" w:customStyle="1" w:styleId="FooterChar">
    <w:name w:val="Footer Char"/>
    <w:basedOn w:val="DefaultParagraphFont"/>
    <w:link w:val="Footer"/>
    <w:uiPriority w:val="99"/>
    <w:rsid w:val="00B57CF5"/>
    <w:rPr>
      <w:rFonts w:eastAsiaTheme="minorEastAsia"/>
      <w:sz w:val="24"/>
      <w:szCs w:val="24"/>
      <w:lang w:val="en-US"/>
    </w:rPr>
  </w:style>
  <w:style w:type="paragraph" w:styleId="NoSpacing">
    <w:name w:val="No Spacing"/>
    <w:uiPriority w:val="1"/>
    <w:qFormat/>
    <w:rsid w:val="00B57CF5"/>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57CF5"/>
    <w:rPr>
      <w:color w:val="0000FF" w:themeColor="hyperlink"/>
      <w:u w:val="single"/>
    </w:rPr>
  </w:style>
  <w:style w:type="paragraph" w:styleId="ListParagraph">
    <w:name w:val="List Paragraph"/>
    <w:basedOn w:val="Normal"/>
    <w:uiPriority w:val="34"/>
    <w:qFormat/>
    <w:rsid w:val="00B57CF5"/>
    <w:pPr>
      <w:ind w:left="720"/>
      <w:contextualSpacing/>
    </w:pPr>
    <w:rPr>
      <w:rFonts w:eastAsiaTheme="minorHAnsi"/>
    </w:rPr>
  </w:style>
  <w:style w:type="paragraph" w:styleId="BalloonText">
    <w:name w:val="Balloon Text"/>
    <w:basedOn w:val="Normal"/>
    <w:link w:val="BalloonTextChar"/>
    <w:uiPriority w:val="99"/>
    <w:semiHidden/>
    <w:unhideWhenUsed/>
    <w:rsid w:val="00B57CF5"/>
    <w:rPr>
      <w:rFonts w:ascii="Tahoma" w:hAnsi="Tahoma" w:cs="Tahoma"/>
      <w:sz w:val="16"/>
      <w:szCs w:val="16"/>
    </w:rPr>
  </w:style>
  <w:style w:type="character" w:customStyle="1" w:styleId="BalloonTextChar">
    <w:name w:val="Balloon Text Char"/>
    <w:basedOn w:val="DefaultParagraphFont"/>
    <w:link w:val="BalloonText"/>
    <w:uiPriority w:val="99"/>
    <w:semiHidden/>
    <w:rsid w:val="00B57CF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Murray</dc:creator>
  <cp:lastModifiedBy>Events7</cp:lastModifiedBy>
  <cp:revision>4</cp:revision>
  <dcterms:created xsi:type="dcterms:W3CDTF">2021-02-04T16:43:00Z</dcterms:created>
  <dcterms:modified xsi:type="dcterms:W3CDTF">2021-02-04T16:46:00Z</dcterms:modified>
</cp:coreProperties>
</file>